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10" w:rsidRDefault="00176310" w:rsidP="00176310">
      <w:pPr>
        <w:jc w:val="center"/>
        <w:rPr>
          <w:rFonts w:cs="Angsana New" w:hint="cs"/>
          <w:b/>
          <w:bCs/>
          <w:sz w:val="32"/>
          <w:szCs w:val="32"/>
        </w:rPr>
      </w:pPr>
      <w:bookmarkStart w:id="0" w:name="_GoBack"/>
      <w:bookmarkEnd w:id="0"/>
    </w:p>
    <w:p w:rsidR="00176310" w:rsidRDefault="00176310" w:rsidP="00176310">
      <w:pPr>
        <w:jc w:val="center"/>
        <w:rPr>
          <w:rFonts w:cs="Angsana New" w:hint="cs"/>
          <w:b/>
          <w:bCs/>
          <w:sz w:val="32"/>
          <w:szCs w:val="32"/>
        </w:rPr>
      </w:pPr>
    </w:p>
    <w:p w:rsidR="00176310" w:rsidRDefault="00176310" w:rsidP="00176310">
      <w:pPr>
        <w:ind w:right="26"/>
        <w:jc w:val="center"/>
        <w:rPr>
          <w:rFonts w:hint="cs"/>
        </w:rPr>
      </w:pPr>
      <w:r>
        <w:rPr>
          <w:noProof/>
          <w:lang w:val="en-US"/>
        </w:rPr>
        <w:drawing>
          <wp:inline distT="0" distB="0" distL="0" distR="0">
            <wp:extent cx="1192530" cy="1447165"/>
            <wp:effectExtent l="0" t="0" r="7620" b="635"/>
            <wp:docPr id="1" name="Picture 1" descr="Logo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310" w:rsidRPr="00A4634C" w:rsidRDefault="00176310" w:rsidP="00176310">
      <w:pPr>
        <w:jc w:val="center"/>
        <w:rPr>
          <w:rFonts w:cs="Angsana New" w:hint="cs"/>
          <w:b/>
          <w:bCs/>
          <w:sz w:val="18"/>
          <w:szCs w:val="18"/>
          <w:cs/>
        </w:rPr>
      </w:pPr>
    </w:p>
    <w:p w:rsidR="00176310" w:rsidRDefault="00176310" w:rsidP="00176310">
      <w:pPr>
        <w:spacing w:after="120"/>
        <w:ind w:right="26"/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 w:rsidRPr="00552AE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กำหนดการงาน  </w:t>
      </w:r>
    </w:p>
    <w:p w:rsidR="00176310" w:rsidRDefault="00176310" w:rsidP="00176310">
      <w:pPr>
        <w:pStyle w:val="BodyText2"/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 w:rsidRPr="00BD75B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นิทรรศการ  “เปิดบ้าน ธ.บ.ว.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13 กุมภาพันธ์ 2558</w:t>
      </w:r>
    </w:p>
    <w:p w:rsidR="00176310" w:rsidRPr="00552AE0" w:rsidRDefault="00176310" w:rsidP="00176310">
      <w:pPr>
        <w:spacing w:after="120"/>
        <w:ind w:right="26"/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552AE0">
        <w:rPr>
          <w:rFonts w:ascii="TH Sarabun New" w:hAnsi="TH Sarabun New" w:cs="TH Sarabun New" w:hint="cs"/>
          <w:b/>
          <w:bCs/>
          <w:sz w:val="36"/>
          <w:szCs w:val="36"/>
          <w:cs/>
        </w:rPr>
        <w:t>ณ  โรงเรียนธนบุรีวรเทพีพลารักษ์</w:t>
      </w:r>
    </w:p>
    <w:p w:rsidR="00176310" w:rsidRPr="00552AE0" w:rsidRDefault="00176310" w:rsidP="00176310">
      <w:pPr>
        <w:pStyle w:val="BodyText2"/>
        <w:ind w:firstLine="720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                   </w:t>
      </w:r>
      <w:r w:rsidRPr="00552AE0">
        <w:rPr>
          <w:rFonts w:ascii="TH Sarabun New" w:hAnsi="TH Sarabun New" w:cs="TH Sarabun New" w:hint="cs"/>
          <w:b/>
          <w:bCs/>
          <w:sz w:val="36"/>
          <w:szCs w:val="36"/>
          <w:cs/>
        </w:rPr>
        <w:t>- - - - - -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- - -</w:t>
      </w:r>
    </w:p>
    <w:tbl>
      <w:tblPr>
        <w:tblW w:w="9244" w:type="dxa"/>
        <w:tblLook w:val="01E0" w:firstRow="1" w:lastRow="1" w:firstColumn="1" w:lastColumn="1" w:noHBand="0" w:noVBand="0"/>
      </w:tblPr>
      <w:tblGrid>
        <w:gridCol w:w="638"/>
        <w:gridCol w:w="2017"/>
        <w:gridCol w:w="312"/>
        <w:gridCol w:w="6277"/>
      </w:tblGrid>
      <w:tr w:rsidR="00176310" w:rsidRPr="00CD6F3C" w:rsidTr="00C95B1C">
        <w:tc>
          <w:tcPr>
            <w:tcW w:w="9244" w:type="dxa"/>
            <w:gridSpan w:val="4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วันที่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  กุมภาพันธ์ 2558</w:t>
            </w:r>
          </w:p>
        </w:tc>
      </w:tr>
      <w:tr w:rsidR="00176310" w:rsidRPr="00CD6F3C" w:rsidTr="00C95B1C">
        <w:tc>
          <w:tcPr>
            <w:tcW w:w="638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201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07.40-08.00  น.</w:t>
            </w:r>
          </w:p>
        </w:tc>
        <w:tc>
          <w:tcPr>
            <w:tcW w:w="6589" w:type="dxa"/>
            <w:gridSpan w:val="2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ทุกคนเตรียมความพร้อม</w:t>
            </w:r>
          </w:p>
        </w:tc>
      </w:tr>
      <w:tr w:rsidR="00176310" w:rsidRPr="00CD6F3C" w:rsidTr="00C95B1C">
        <w:tc>
          <w:tcPr>
            <w:tcW w:w="638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01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08.00-09.00  น.</w:t>
            </w:r>
          </w:p>
        </w:tc>
        <w:tc>
          <w:tcPr>
            <w:tcW w:w="6589" w:type="dxa"/>
            <w:gridSpan w:val="2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ลงทะเบียน  รับเอกสาร</w:t>
            </w:r>
          </w:p>
        </w:tc>
      </w:tr>
      <w:tr w:rsidR="00176310" w:rsidRPr="00CD6F3C" w:rsidTr="00C95B1C">
        <w:tc>
          <w:tcPr>
            <w:tcW w:w="638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01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09.00-10.00  น.</w:t>
            </w:r>
          </w:p>
        </w:tc>
        <w:tc>
          <w:tcPr>
            <w:tcW w:w="312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ประธานถึงบริเวณงาน</w:t>
            </w:r>
          </w:p>
        </w:tc>
      </w:tr>
      <w:tr w:rsidR="00176310" w:rsidRPr="00CD6F3C" w:rsidTr="00C95B1C">
        <w:tc>
          <w:tcPr>
            <w:tcW w:w="638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01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312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ดุริยางค์บรรเลงเพลงมหาฤกษ์</w:t>
            </w:r>
          </w:p>
        </w:tc>
      </w:tr>
      <w:tr w:rsidR="00176310" w:rsidRPr="00CD6F3C" w:rsidTr="00C95B1C">
        <w:tc>
          <w:tcPr>
            <w:tcW w:w="638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01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312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ผู้แทนนักเรียนให้การต้อนรับ  มอบพวงมาลัยและสูจิบัตร</w:t>
            </w:r>
          </w:p>
        </w:tc>
      </w:tr>
      <w:tr w:rsidR="00176310" w:rsidRPr="00CD6F3C" w:rsidTr="00C95B1C">
        <w:tc>
          <w:tcPr>
            <w:tcW w:w="638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01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312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ผู้อำนวยการโรงเรียนธนบุรีวรเทพีพลารักษ์กล่าวรายงาน</w:t>
            </w:r>
          </w:p>
        </w:tc>
      </w:tr>
      <w:tr w:rsidR="00176310" w:rsidRPr="00CD6F3C" w:rsidTr="00C95B1C">
        <w:tc>
          <w:tcPr>
            <w:tcW w:w="638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01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312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ประธานในพิธีกล่าวเปิดงาน</w:t>
            </w:r>
          </w:p>
        </w:tc>
      </w:tr>
      <w:tr w:rsidR="00176310" w:rsidRPr="00CD6F3C" w:rsidTr="00C95B1C">
        <w:tc>
          <w:tcPr>
            <w:tcW w:w="638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01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312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ผู้อำนวยการโรงเรียนธนบุรีวรเทพีพลารักษ์มอบของที่ระลึก</w:t>
            </w:r>
          </w:p>
        </w:tc>
      </w:tr>
      <w:tr w:rsidR="00176310" w:rsidRPr="00CD6F3C" w:rsidTr="00C95B1C">
        <w:tc>
          <w:tcPr>
            <w:tcW w:w="638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01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312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การแสดงของนักเรียน</w:t>
            </w:r>
          </w:p>
        </w:tc>
      </w:tr>
      <w:tr w:rsidR="00176310" w:rsidRPr="00CD6F3C" w:rsidTr="00C95B1C">
        <w:tc>
          <w:tcPr>
            <w:tcW w:w="638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01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312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27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เยี่ยมชมนิทรรศการ</w:t>
            </w:r>
          </w:p>
        </w:tc>
      </w:tr>
      <w:tr w:rsidR="00176310" w:rsidRPr="00CD6F3C" w:rsidTr="00C95B1C">
        <w:tc>
          <w:tcPr>
            <w:tcW w:w="638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01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10.00-12.00  น.</w:t>
            </w:r>
          </w:p>
        </w:tc>
        <w:tc>
          <w:tcPr>
            <w:tcW w:w="6589" w:type="dxa"/>
            <w:gridSpan w:val="2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ประกวดแข่งขันทักษะวิชาการ</w:t>
            </w:r>
          </w:p>
        </w:tc>
      </w:tr>
      <w:tr w:rsidR="00176310" w:rsidRPr="00CD6F3C" w:rsidTr="00C95B1C">
        <w:tc>
          <w:tcPr>
            <w:tcW w:w="638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01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12.00-13.00  น.</w:t>
            </w:r>
          </w:p>
        </w:tc>
        <w:tc>
          <w:tcPr>
            <w:tcW w:w="6589" w:type="dxa"/>
            <w:gridSpan w:val="2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176310" w:rsidRPr="00CD6F3C" w:rsidTr="00C95B1C">
        <w:tc>
          <w:tcPr>
            <w:tcW w:w="638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01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13.00-14.00  น.</w:t>
            </w:r>
          </w:p>
        </w:tc>
        <w:tc>
          <w:tcPr>
            <w:tcW w:w="6589" w:type="dxa"/>
            <w:gridSpan w:val="2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ประกาศผลการ  ประกวด  แข่งขัน</w:t>
            </w:r>
          </w:p>
        </w:tc>
      </w:tr>
      <w:tr w:rsidR="00176310" w:rsidRPr="00CD6F3C" w:rsidTr="00C95B1C">
        <w:tc>
          <w:tcPr>
            <w:tcW w:w="638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017" w:type="dxa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14.00-16.00  น.</w:t>
            </w:r>
          </w:p>
        </w:tc>
        <w:tc>
          <w:tcPr>
            <w:tcW w:w="6589" w:type="dxa"/>
            <w:gridSpan w:val="2"/>
            <w:shd w:val="clear" w:color="auto" w:fill="auto"/>
          </w:tcPr>
          <w:p w:rsidR="00176310" w:rsidRPr="00CD6F3C" w:rsidRDefault="00176310" w:rsidP="00C95B1C">
            <w:pPr>
              <w:pStyle w:val="BodyText2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D6F3C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มอบเกียรติบัตรและรางวัล</w:t>
            </w:r>
          </w:p>
        </w:tc>
      </w:tr>
    </w:tbl>
    <w:p w:rsidR="00176310" w:rsidRDefault="00176310" w:rsidP="00176310">
      <w:pPr>
        <w:jc w:val="center"/>
        <w:rPr>
          <w:rFonts w:cs="Times New Roman" w:hint="cs"/>
          <w:b/>
          <w:bCs/>
          <w:sz w:val="32"/>
          <w:szCs w:val="32"/>
          <w:cs/>
        </w:rPr>
      </w:pPr>
    </w:p>
    <w:p w:rsidR="00B427E9" w:rsidRDefault="00B427E9"/>
    <w:sectPr w:rsidR="00B427E9" w:rsidSect="001C70B6">
      <w:pgSz w:w="11907" w:h="16840" w:code="9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10"/>
    <w:rsid w:val="00176310"/>
    <w:rsid w:val="00B4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10"/>
    <w:pPr>
      <w:spacing w:after="0" w:line="240" w:lineRule="auto"/>
    </w:pPr>
    <w:rPr>
      <w:rFonts w:ascii="Times New Roman" w:eastAsia="Times New Roman" w:hAnsi="Times New Roman" w:cs="AngsanaUPC"/>
      <w:sz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76310"/>
    <w:pPr>
      <w:ind w:right="-567"/>
    </w:pPr>
  </w:style>
  <w:style w:type="character" w:customStyle="1" w:styleId="BodyText2Char">
    <w:name w:val="Body Text 2 Char"/>
    <w:basedOn w:val="DefaultParagraphFont"/>
    <w:link w:val="BodyText2"/>
    <w:rsid w:val="00176310"/>
    <w:rPr>
      <w:rFonts w:ascii="Times New Roman" w:eastAsia="Times New Roman" w:hAnsi="Times New Roman" w:cs="AngsanaUPC"/>
      <w:sz w:val="28"/>
      <w:lang w:val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31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10"/>
    <w:rPr>
      <w:rFonts w:ascii="Tahoma" w:eastAsia="Times New Roman" w:hAnsi="Tahoma" w:cs="Angsana New"/>
      <w:sz w:val="16"/>
      <w:szCs w:val="2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10"/>
    <w:pPr>
      <w:spacing w:after="0" w:line="240" w:lineRule="auto"/>
    </w:pPr>
    <w:rPr>
      <w:rFonts w:ascii="Times New Roman" w:eastAsia="Times New Roman" w:hAnsi="Times New Roman" w:cs="AngsanaUPC"/>
      <w:sz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76310"/>
    <w:pPr>
      <w:ind w:right="-567"/>
    </w:pPr>
  </w:style>
  <w:style w:type="character" w:customStyle="1" w:styleId="BodyText2Char">
    <w:name w:val="Body Text 2 Char"/>
    <w:basedOn w:val="DefaultParagraphFont"/>
    <w:link w:val="BodyText2"/>
    <w:rsid w:val="00176310"/>
    <w:rPr>
      <w:rFonts w:ascii="Times New Roman" w:eastAsia="Times New Roman" w:hAnsi="Times New Roman" w:cs="AngsanaUPC"/>
      <w:sz w:val="28"/>
      <w:lang w:val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31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10"/>
    <w:rPr>
      <w:rFonts w:ascii="Tahoma" w:eastAsia="Times New Roman" w:hAnsi="Tahoma" w:cs="Angsana New"/>
      <w:sz w:val="16"/>
      <w:szCs w:val="2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A00-COM204</dc:creator>
  <cp:lastModifiedBy>A00-COM204</cp:lastModifiedBy>
  <cp:revision>1</cp:revision>
  <dcterms:created xsi:type="dcterms:W3CDTF">2015-02-06T14:08:00Z</dcterms:created>
  <dcterms:modified xsi:type="dcterms:W3CDTF">2015-02-06T14:09:00Z</dcterms:modified>
</cp:coreProperties>
</file>